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00" w:rsidRPr="000323FA" w:rsidRDefault="000323FA" w:rsidP="000323FA">
      <w:pPr>
        <w:pStyle w:val="NoSpacing"/>
        <w:jc w:val="center"/>
        <w:rPr>
          <w:rFonts w:ascii="Comic Sans MS" w:hAnsi="Comic Sans MS"/>
          <w:color w:val="C00000"/>
          <w:lang w:eastAsia="en-IN" w:bidi="sa-IN"/>
        </w:rPr>
      </w:pPr>
      <w:r w:rsidRPr="000323FA">
        <w:rPr>
          <w:rFonts w:ascii="Comic Sans MS" w:hAnsi="Comic Sans MS"/>
          <w:color w:val="C00000"/>
          <w:lang w:eastAsia="en-IN" w:bidi="sa-IN"/>
        </w:rPr>
        <w:t>MODERNIZATION OF THE SCIENCE</w:t>
      </w:r>
      <w:r w:rsidRPr="000323FA">
        <w:rPr>
          <w:rFonts w:ascii="Comic Sans MS" w:hAnsi="Comic Sans MS" w:cs="Times New Roman"/>
          <w:color w:val="C00000"/>
          <w:lang w:eastAsia="en-IN" w:bidi="sa-IN"/>
        </w:rPr>
        <w:t xml:space="preserve"> LAB</w:t>
      </w:r>
    </w:p>
    <w:p w:rsidR="00316F00" w:rsidRPr="000323FA" w:rsidRDefault="00316F00" w:rsidP="00316F00">
      <w:pPr>
        <w:pStyle w:val="NoSpacing"/>
        <w:jc w:val="both"/>
        <w:rPr>
          <w:rFonts w:ascii="Comic Sans MS" w:hAnsi="Comic Sans MS"/>
          <w:color w:val="7030A0"/>
          <w:lang w:eastAsia="en-IN" w:bidi="sa-IN"/>
        </w:rPr>
      </w:pPr>
    </w:p>
    <w:p w:rsidR="007B179B" w:rsidRPr="000323FA" w:rsidRDefault="007B179B" w:rsidP="00316F00">
      <w:pPr>
        <w:pStyle w:val="NoSpacing"/>
        <w:jc w:val="both"/>
        <w:rPr>
          <w:rFonts w:ascii="Comic Sans MS" w:hAnsi="Comic Sans MS"/>
          <w:color w:val="7030A0"/>
          <w:lang w:eastAsia="en-IN" w:bidi="sa-IN"/>
        </w:rPr>
      </w:pPr>
      <w:r w:rsidRPr="000323FA">
        <w:rPr>
          <w:rFonts w:ascii="Comic Sans MS" w:hAnsi="Comic Sans MS"/>
          <w:color w:val="7030A0"/>
          <w:lang w:eastAsia="en-IN" w:bidi="sa-IN"/>
        </w:rPr>
        <w:t>Emphasizing on practical learning, the Kendriya Vidyalaya Sangathan (KVS) has decided to modernise the science and mathematics laboratories in its schools KVS has also planned to set up language laboratories to promote vernacular studies. At the same time, it also wishes to introduce French and Chinese language in schools from this year.</w:t>
      </w:r>
    </w:p>
    <w:p w:rsidR="007B179B" w:rsidRPr="000323FA" w:rsidRDefault="00EF0FA7" w:rsidP="00316F00">
      <w:pPr>
        <w:pStyle w:val="NoSpacing"/>
        <w:jc w:val="both"/>
        <w:rPr>
          <w:rFonts w:ascii="Comic Sans MS" w:hAnsi="Comic Sans MS"/>
          <w:color w:val="7030A0"/>
          <w:lang w:eastAsia="en-IN" w:bidi="sa-IN"/>
        </w:rPr>
      </w:pPr>
      <w:r w:rsidRPr="000323FA">
        <w:rPr>
          <w:rFonts w:ascii="Comic Sans MS" w:hAnsi="Comic Sans MS"/>
          <w:color w:val="7030A0"/>
          <w:lang w:eastAsia="en-IN" w:bidi="sa-IN"/>
        </w:rPr>
        <w:t xml:space="preserve">As per the initiative by NITI AYOG </w:t>
      </w:r>
      <w:r w:rsidR="00252C3F" w:rsidRPr="000323FA">
        <w:rPr>
          <w:rFonts w:ascii="Comic Sans MS" w:hAnsi="Comic Sans MS"/>
          <w:color w:val="7030A0"/>
          <w:lang w:eastAsia="en-IN" w:bidi="sa-IN"/>
        </w:rPr>
        <w:t xml:space="preserve">led By Honourable Prime Minister </w:t>
      </w:r>
      <w:r w:rsidR="00E17F3D" w:rsidRPr="000323FA">
        <w:rPr>
          <w:rFonts w:ascii="Comic Sans MS" w:hAnsi="Comic Sans MS"/>
          <w:color w:val="7030A0"/>
          <w:lang w:eastAsia="en-IN" w:bidi="sa-IN"/>
        </w:rPr>
        <w:t>Shri. Narendra Modi</w:t>
      </w:r>
      <w:r w:rsidR="007B179B" w:rsidRPr="000323FA">
        <w:rPr>
          <w:rFonts w:ascii="Comic Sans MS" w:hAnsi="Comic Sans MS"/>
          <w:color w:val="7030A0"/>
          <w:lang w:eastAsia="en-IN" w:bidi="sa-IN"/>
        </w:rPr>
        <w:t xml:space="preserve"> modernisation of the school laboratories is one of the major activities of the Sangathan</w:t>
      </w:r>
    </w:p>
    <w:p w:rsidR="007B179B" w:rsidRPr="000323FA" w:rsidRDefault="007B179B" w:rsidP="00316F00">
      <w:pPr>
        <w:pStyle w:val="NoSpacing"/>
        <w:jc w:val="both"/>
        <w:rPr>
          <w:rFonts w:ascii="Comic Sans MS" w:hAnsi="Comic Sans MS"/>
          <w:color w:val="7030A0"/>
          <w:lang w:eastAsia="en-IN" w:bidi="sa-IN"/>
        </w:rPr>
      </w:pPr>
      <w:r w:rsidRPr="000323FA">
        <w:rPr>
          <w:rFonts w:ascii="Comic Sans MS" w:hAnsi="Comic Sans MS"/>
          <w:color w:val="7030A0"/>
          <w:lang w:eastAsia="en-IN" w:bidi="sa-IN"/>
        </w:rPr>
        <w:t>The National Council of Educational, Research and Training, CBSE and other agencies will provide advanced kits to the labs of the schools. The labs will also have internet connectivity to facilitate students with an access to online laboratories. The main purpose behind upgrading the laboratories is to make practical learning more interesting and contemporary.</w:t>
      </w:r>
    </w:p>
    <w:tbl>
      <w:tblPr>
        <w:tblStyle w:val="TableGrid"/>
        <w:tblW w:w="0" w:type="auto"/>
        <w:tblLook w:val="04A0" w:firstRow="1" w:lastRow="0" w:firstColumn="1" w:lastColumn="0" w:noHBand="0" w:noVBand="1"/>
      </w:tblPr>
      <w:tblGrid>
        <w:gridCol w:w="639"/>
        <w:gridCol w:w="2387"/>
        <w:gridCol w:w="6216"/>
      </w:tblGrid>
      <w:tr w:rsidR="000323FA" w:rsidRPr="000323FA" w:rsidTr="0038257F">
        <w:tc>
          <w:tcPr>
            <w:tcW w:w="1075" w:type="dxa"/>
          </w:tcPr>
          <w:p w:rsidR="008E64BE" w:rsidRPr="000323FA" w:rsidRDefault="0038257F" w:rsidP="0096212D">
            <w:pPr>
              <w:rPr>
                <w:rFonts w:ascii="Comic Sans MS" w:hAnsi="Comic Sans MS"/>
                <w:color w:val="00B0F0"/>
                <w:sz w:val="24"/>
                <w:szCs w:val="24"/>
              </w:rPr>
            </w:pPr>
            <w:r w:rsidRPr="000323FA">
              <w:rPr>
                <w:rFonts w:ascii="Comic Sans MS" w:hAnsi="Comic Sans MS"/>
                <w:color w:val="00B0F0"/>
                <w:sz w:val="24"/>
                <w:szCs w:val="24"/>
              </w:rPr>
              <w:t>1</w:t>
            </w:r>
          </w:p>
        </w:tc>
        <w:tc>
          <w:tcPr>
            <w:tcW w:w="3005" w:type="dxa"/>
          </w:tcPr>
          <w:p w:rsidR="0038257F" w:rsidRPr="0038257F" w:rsidRDefault="0038257F" w:rsidP="0038257F">
            <w:pPr>
              <w:shd w:val="clear" w:color="auto" w:fill="FFFFFF"/>
              <w:spacing w:before="150" w:after="150"/>
              <w:outlineLvl w:val="4"/>
              <w:rPr>
                <w:rFonts w:ascii="Comic Sans MS" w:eastAsia="Times New Roman" w:hAnsi="Comic Sans MS" w:cs="Helvetica"/>
                <w:color w:val="00B0F0"/>
                <w:sz w:val="24"/>
                <w:szCs w:val="24"/>
                <w:lang w:eastAsia="en-IN" w:bidi="sa-IN"/>
              </w:rPr>
            </w:pPr>
            <w:r w:rsidRPr="0038257F">
              <w:rPr>
                <w:rFonts w:ascii="Comic Sans MS" w:eastAsia="Times New Roman" w:hAnsi="Comic Sans MS" w:cs="Helvetica"/>
                <w:color w:val="00B0F0"/>
                <w:sz w:val="24"/>
                <w:szCs w:val="24"/>
                <w:lang w:eastAsia="en-IN" w:bidi="sa-IN"/>
              </w:rPr>
              <w:t>Electronic Plug-in Kit</w:t>
            </w:r>
          </w:p>
          <w:p w:rsidR="008E64BE" w:rsidRPr="000323FA" w:rsidRDefault="008E64BE" w:rsidP="0096212D">
            <w:pPr>
              <w:rPr>
                <w:rFonts w:ascii="Comic Sans MS" w:hAnsi="Comic Sans MS"/>
                <w:color w:val="00B0F0"/>
                <w:sz w:val="24"/>
                <w:szCs w:val="24"/>
              </w:rPr>
            </w:pPr>
          </w:p>
        </w:tc>
        <w:tc>
          <w:tcPr>
            <w:tcW w:w="4105" w:type="dxa"/>
          </w:tcPr>
          <w:p w:rsidR="008E64BE" w:rsidRPr="000323FA" w:rsidRDefault="00A64BF7" w:rsidP="0096212D">
            <w:pPr>
              <w:rPr>
                <w:rFonts w:ascii="Comic Sans MS" w:hAnsi="Comic Sans MS"/>
                <w:color w:val="00B0F0"/>
                <w:sz w:val="24"/>
                <w:szCs w:val="24"/>
              </w:rPr>
            </w:pPr>
            <w:r w:rsidRPr="000323FA">
              <w:rPr>
                <w:rFonts w:ascii="Comic Sans MS" w:hAnsi="Comic Sans MS"/>
                <w:noProof/>
                <w:color w:val="00B0F0"/>
                <w:sz w:val="24"/>
                <w:szCs w:val="24"/>
                <w:lang w:eastAsia="en-IN" w:bidi="hi-IN"/>
              </w:rPr>
              <w:drawing>
                <wp:inline distT="0" distB="0" distL="0" distR="0">
                  <wp:extent cx="3552825" cy="1333271"/>
                  <wp:effectExtent l="0" t="0" r="0" b="635"/>
                  <wp:docPr id="6" name="Picture 6" descr="Electronic Plug in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ectronic Plug in K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0690" cy="1358739"/>
                          </a:xfrm>
                          <a:prstGeom prst="rect">
                            <a:avLst/>
                          </a:prstGeom>
                          <a:noFill/>
                          <a:ln>
                            <a:noFill/>
                          </a:ln>
                        </pic:spPr>
                      </pic:pic>
                    </a:graphicData>
                  </a:graphic>
                </wp:inline>
              </w:drawing>
            </w:r>
          </w:p>
        </w:tc>
      </w:tr>
      <w:tr w:rsidR="000323FA" w:rsidRPr="000323FA" w:rsidTr="0038257F">
        <w:tc>
          <w:tcPr>
            <w:tcW w:w="1075" w:type="dxa"/>
          </w:tcPr>
          <w:p w:rsidR="008E64BE" w:rsidRPr="000323FA" w:rsidRDefault="00A64BF7" w:rsidP="0096212D">
            <w:pPr>
              <w:rPr>
                <w:rFonts w:ascii="Comic Sans MS" w:hAnsi="Comic Sans MS"/>
                <w:color w:val="00B0F0"/>
                <w:sz w:val="24"/>
                <w:szCs w:val="24"/>
              </w:rPr>
            </w:pPr>
            <w:r w:rsidRPr="000323FA">
              <w:rPr>
                <w:rFonts w:ascii="Comic Sans MS" w:hAnsi="Comic Sans MS"/>
                <w:color w:val="00B0F0"/>
                <w:sz w:val="24"/>
                <w:szCs w:val="24"/>
              </w:rPr>
              <w:t>2</w:t>
            </w:r>
          </w:p>
        </w:tc>
        <w:tc>
          <w:tcPr>
            <w:tcW w:w="3005" w:type="dxa"/>
          </w:tcPr>
          <w:p w:rsidR="00A64BF7" w:rsidRPr="000323FA" w:rsidRDefault="00A64BF7" w:rsidP="00A64BF7">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r w:rsidRPr="000323FA">
              <w:rPr>
                <w:rFonts w:ascii="Comic Sans MS" w:hAnsi="Comic Sans MS" w:cs="Helvetica"/>
                <w:b w:val="0"/>
                <w:bCs w:val="0"/>
                <w:color w:val="00B0F0"/>
                <w:sz w:val="24"/>
                <w:szCs w:val="24"/>
              </w:rPr>
              <w:t>Franck Hertz Experiment</w:t>
            </w:r>
          </w:p>
          <w:p w:rsidR="008E64BE" w:rsidRPr="000323FA" w:rsidRDefault="008E64BE" w:rsidP="0096212D">
            <w:pPr>
              <w:rPr>
                <w:rFonts w:ascii="Comic Sans MS" w:hAnsi="Comic Sans MS"/>
                <w:color w:val="00B0F0"/>
                <w:sz w:val="24"/>
                <w:szCs w:val="24"/>
              </w:rPr>
            </w:pPr>
          </w:p>
        </w:tc>
        <w:tc>
          <w:tcPr>
            <w:tcW w:w="4105" w:type="dxa"/>
          </w:tcPr>
          <w:p w:rsidR="008E64BE" w:rsidRPr="000323FA" w:rsidRDefault="00A4550E" w:rsidP="0096212D">
            <w:pPr>
              <w:rPr>
                <w:rFonts w:ascii="Comic Sans MS" w:hAnsi="Comic Sans MS"/>
                <w:color w:val="00B0F0"/>
                <w:sz w:val="24"/>
                <w:szCs w:val="24"/>
              </w:rPr>
            </w:pPr>
            <w:r w:rsidRPr="000323FA">
              <w:rPr>
                <w:rFonts w:ascii="Comic Sans MS" w:hAnsi="Comic Sans MS"/>
                <w:noProof/>
                <w:color w:val="00B0F0"/>
                <w:sz w:val="24"/>
                <w:szCs w:val="24"/>
                <w:lang w:eastAsia="en-IN" w:bidi="hi-IN"/>
              </w:rPr>
              <w:drawing>
                <wp:inline distT="0" distB="0" distL="0" distR="0">
                  <wp:extent cx="3810000" cy="1476375"/>
                  <wp:effectExtent l="0" t="0" r="0" b="9525"/>
                  <wp:docPr id="7" name="Picture 7" descr="Franck Hertz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anck Hertz Experi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476375"/>
                          </a:xfrm>
                          <a:prstGeom prst="rect">
                            <a:avLst/>
                          </a:prstGeom>
                          <a:noFill/>
                          <a:ln>
                            <a:noFill/>
                          </a:ln>
                        </pic:spPr>
                      </pic:pic>
                    </a:graphicData>
                  </a:graphic>
                </wp:inline>
              </w:drawing>
            </w:r>
          </w:p>
        </w:tc>
      </w:tr>
      <w:tr w:rsidR="000323FA" w:rsidRPr="000323FA" w:rsidTr="0038257F">
        <w:tc>
          <w:tcPr>
            <w:tcW w:w="1075" w:type="dxa"/>
          </w:tcPr>
          <w:p w:rsidR="00A4550E" w:rsidRPr="000323FA" w:rsidRDefault="00A4550E" w:rsidP="0096212D">
            <w:pPr>
              <w:rPr>
                <w:rFonts w:ascii="Comic Sans MS" w:hAnsi="Comic Sans MS"/>
                <w:color w:val="00B0F0"/>
                <w:sz w:val="24"/>
                <w:szCs w:val="24"/>
              </w:rPr>
            </w:pPr>
            <w:r w:rsidRPr="000323FA">
              <w:rPr>
                <w:rFonts w:ascii="Comic Sans MS" w:hAnsi="Comic Sans MS"/>
                <w:color w:val="00B0F0"/>
                <w:sz w:val="24"/>
                <w:szCs w:val="24"/>
              </w:rPr>
              <w:t>3</w:t>
            </w:r>
          </w:p>
        </w:tc>
        <w:tc>
          <w:tcPr>
            <w:tcW w:w="3005" w:type="dxa"/>
          </w:tcPr>
          <w:p w:rsidR="00A4550E" w:rsidRPr="000323FA" w:rsidRDefault="00A4550E" w:rsidP="00A4550E">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r w:rsidRPr="000323FA">
              <w:rPr>
                <w:rFonts w:ascii="Comic Sans MS" w:hAnsi="Comic Sans MS" w:cs="Helvetica"/>
                <w:b w:val="0"/>
                <w:bCs w:val="0"/>
                <w:color w:val="00B0F0"/>
                <w:sz w:val="24"/>
                <w:szCs w:val="24"/>
              </w:rPr>
              <w:t>Colour Mixer</w:t>
            </w:r>
          </w:p>
          <w:p w:rsidR="00A4550E" w:rsidRPr="000323FA" w:rsidRDefault="00A4550E" w:rsidP="00A64BF7">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p>
        </w:tc>
        <w:tc>
          <w:tcPr>
            <w:tcW w:w="4105" w:type="dxa"/>
          </w:tcPr>
          <w:p w:rsidR="00A4550E" w:rsidRPr="000323FA" w:rsidRDefault="007D7B66"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810000" cy="1438275"/>
                  <wp:effectExtent l="0" t="0" r="0" b="9525"/>
                  <wp:docPr id="8" name="Picture 8" descr="Colour Mi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ur Mix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438275"/>
                          </a:xfrm>
                          <a:prstGeom prst="rect">
                            <a:avLst/>
                          </a:prstGeom>
                          <a:noFill/>
                          <a:ln>
                            <a:noFill/>
                          </a:ln>
                        </pic:spPr>
                      </pic:pic>
                    </a:graphicData>
                  </a:graphic>
                </wp:inline>
              </w:drawing>
            </w:r>
          </w:p>
        </w:tc>
      </w:tr>
      <w:tr w:rsidR="000323FA" w:rsidRPr="000323FA" w:rsidTr="0038257F">
        <w:tc>
          <w:tcPr>
            <w:tcW w:w="1075" w:type="dxa"/>
          </w:tcPr>
          <w:p w:rsidR="007D7B66" w:rsidRPr="000323FA" w:rsidRDefault="007D7B66" w:rsidP="0096212D">
            <w:pPr>
              <w:rPr>
                <w:rFonts w:ascii="Comic Sans MS" w:hAnsi="Comic Sans MS"/>
                <w:color w:val="00B0F0"/>
                <w:sz w:val="24"/>
                <w:szCs w:val="24"/>
              </w:rPr>
            </w:pPr>
            <w:r w:rsidRPr="000323FA">
              <w:rPr>
                <w:rFonts w:ascii="Comic Sans MS" w:hAnsi="Comic Sans MS"/>
                <w:color w:val="00B0F0"/>
                <w:sz w:val="24"/>
                <w:szCs w:val="24"/>
              </w:rPr>
              <w:t>4</w:t>
            </w:r>
          </w:p>
        </w:tc>
        <w:tc>
          <w:tcPr>
            <w:tcW w:w="3005" w:type="dxa"/>
          </w:tcPr>
          <w:p w:rsidR="007D7B66" w:rsidRPr="000323FA" w:rsidRDefault="007D7B66" w:rsidP="007D7B66">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r w:rsidRPr="000323FA">
              <w:rPr>
                <w:rFonts w:ascii="Comic Sans MS" w:hAnsi="Comic Sans MS" w:cs="Helvetica"/>
                <w:b w:val="0"/>
                <w:bCs w:val="0"/>
                <w:color w:val="00B0F0"/>
                <w:sz w:val="24"/>
                <w:szCs w:val="24"/>
              </w:rPr>
              <w:t xml:space="preserve">Field Lines and </w:t>
            </w:r>
            <w:r w:rsidR="000323FA" w:rsidRPr="000323FA">
              <w:rPr>
                <w:rFonts w:ascii="Comic Sans MS" w:hAnsi="Comic Sans MS" w:cs="Helvetica"/>
                <w:b w:val="0"/>
                <w:bCs w:val="0"/>
                <w:color w:val="00B0F0"/>
                <w:sz w:val="24"/>
                <w:szCs w:val="24"/>
              </w:rPr>
              <w:t>Equipotential</w:t>
            </w:r>
            <w:r w:rsidRPr="000323FA">
              <w:rPr>
                <w:rFonts w:ascii="Comic Sans MS" w:hAnsi="Comic Sans MS" w:cs="Helvetica"/>
                <w:b w:val="0"/>
                <w:bCs w:val="0"/>
                <w:color w:val="00B0F0"/>
                <w:sz w:val="24"/>
                <w:szCs w:val="24"/>
              </w:rPr>
              <w:t xml:space="preserve"> Lines</w:t>
            </w:r>
          </w:p>
          <w:p w:rsidR="007D7B66" w:rsidRPr="000323FA" w:rsidRDefault="007D7B66" w:rsidP="00A4550E">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p>
        </w:tc>
        <w:tc>
          <w:tcPr>
            <w:tcW w:w="4105" w:type="dxa"/>
          </w:tcPr>
          <w:p w:rsidR="007D7B66" w:rsidRPr="000323FA" w:rsidRDefault="00031C17"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810000" cy="1476375"/>
                  <wp:effectExtent l="0" t="0" r="0" b="9525"/>
                  <wp:docPr id="9" name="Picture 9" descr="Field Lines and Equipotentai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eld Lines and Equipotentail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476375"/>
                          </a:xfrm>
                          <a:prstGeom prst="rect">
                            <a:avLst/>
                          </a:prstGeom>
                          <a:noFill/>
                          <a:ln>
                            <a:noFill/>
                          </a:ln>
                        </pic:spPr>
                      </pic:pic>
                    </a:graphicData>
                  </a:graphic>
                </wp:inline>
              </w:drawing>
            </w:r>
          </w:p>
        </w:tc>
      </w:tr>
      <w:tr w:rsidR="000323FA" w:rsidRPr="000323FA" w:rsidTr="0038257F">
        <w:tc>
          <w:tcPr>
            <w:tcW w:w="1075" w:type="dxa"/>
          </w:tcPr>
          <w:p w:rsidR="00031C17" w:rsidRPr="000323FA" w:rsidRDefault="00031C17" w:rsidP="0096212D">
            <w:pPr>
              <w:rPr>
                <w:rFonts w:ascii="Comic Sans MS" w:hAnsi="Comic Sans MS"/>
                <w:color w:val="00B0F0"/>
                <w:sz w:val="24"/>
                <w:szCs w:val="24"/>
              </w:rPr>
            </w:pPr>
            <w:r w:rsidRPr="000323FA">
              <w:rPr>
                <w:rFonts w:ascii="Comic Sans MS" w:hAnsi="Comic Sans MS"/>
                <w:color w:val="00B0F0"/>
                <w:sz w:val="24"/>
                <w:szCs w:val="24"/>
              </w:rPr>
              <w:t>5</w:t>
            </w:r>
          </w:p>
        </w:tc>
        <w:tc>
          <w:tcPr>
            <w:tcW w:w="3005" w:type="dxa"/>
          </w:tcPr>
          <w:p w:rsidR="002625C4" w:rsidRPr="000323FA" w:rsidRDefault="002625C4" w:rsidP="002625C4">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r w:rsidRPr="000323FA">
              <w:rPr>
                <w:rFonts w:ascii="Comic Sans MS" w:hAnsi="Comic Sans MS" w:cs="Helvetica"/>
                <w:b w:val="0"/>
                <w:bCs w:val="0"/>
                <w:color w:val="00B0F0"/>
                <w:sz w:val="24"/>
                <w:szCs w:val="24"/>
              </w:rPr>
              <w:t>Linear Air Track with Digital Timer</w:t>
            </w:r>
          </w:p>
          <w:p w:rsidR="00031C17" w:rsidRPr="000323FA" w:rsidRDefault="00031C17" w:rsidP="007D7B66">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p>
        </w:tc>
        <w:tc>
          <w:tcPr>
            <w:tcW w:w="4105" w:type="dxa"/>
          </w:tcPr>
          <w:p w:rsidR="00031C17" w:rsidRPr="000323FA" w:rsidRDefault="002625C4"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590925" cy="1524000"/>
                  <wp:effectExtent l="0" t="0" r="9525" b="0"/>
                  <wp:docPr id="10" name="Picture 10" descr="Linear Air Track with Digital 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ear Air Track with Digital Ti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1524000"/>
                          </a:xfrm>
                          <a:prstGeom prst="rect">
                            <a:avLst/>
                          </a:prstGeom>
                          <a:noFill/>
                          <a:ln>
                            <a:noFill/>
                          </a:ln>
                        </pic:spPr>
                      </pic:pic>
                    </a:graphicData>
                  </a:graphic>
                </wp:inline>
              </w:drawing>
            </w:r>
          </w:p>
        </w:tc>
      </w:tr>
      <w:tr w:rsidR="000323FA" w:rsidRPr="000323FA" w:rsidTr="0038257F">
        <w:tc>
          <w:tcPr>
            <w:tcW w:w="1075" w:type="dxa"/>
          </w:tcPr>
          <w:p w:rsidR="002625C4" w:rsidRPr="000323FA" w:rsidRDefault="002625C4" w:rsidP="0096212D">
            <w:pPr>
              <w:rPr>
                <w:rFonts w:ascii="Comic Sans MS" w:hAnsi="Comic Sans MS"/>
                <w:color w:val="00B0F0"/>
                <w:sz w:val="24"/>
                <w:szCs w:val="24"/>
              </w:rPr>
            </w:pPr>
            <w:r w:rsidRPr="000323FA">
              <w:rPr>
                <w:rFonts w:ascii="Comic Sans MS" w:hAnsi="Comic Sans MS"/>
                <w:color w:val="00B0F0"/>
                <w:sz w:val="24"/>
                <w:szCs w:val="24"/>
              </w:rPr>
              <w:lastRenderedPageBreak/>
              <w:t>6.</w:t>
            </w:r>
          </w:p>
        </w:tc>
        <w:tc>
          <w:tcPr>
            <w:tcW w:w="3005" w:type="dxa"/>
          </w:tcPr>
          <w:p w:rsidR="00C47750" w:rsidRPr="000323FA" w:rsidRDefault="00C47750" w:rsidP="00C47750">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r w:rsidRPr="000323FA">
              <w:rPr>
                <w:rFonts w:ascii="Comic Sans MS" w:hAnsi="Comic Sans MS" w:cs="Helvetica"/>
                <w:b w:val="0"/>
                <w:bCs w:val="0"/>
                <w:color w:val="00B0F0"/>
                <w:sz w:val="24"/>
                <w:szCs w:val="24"/>
              </w:rPr>
              <w:t>Compact Wave Tank</w:t>
            </w:r>
          </w:p>
          <w:p w:rsidR="002625C4" w:rsidRPr="000323FA" w:rsidRDefault="002625C4" w:rsidP="002625C4">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p>
        </w:tc>
        <w:tc>
          <w:tcPr>
            <w:tcW w:w="4105" w:type="dxa"/>
          </w:tcPr>
          <w:p w:rsidR="002625C4" w:rsidRPr="000323FA" w:rsidRDefault="0084003B"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676650" cy="1524000"/>
                  <wp:effectExtent l="0" t="0" r="0" b="0"/>
                  <wp:docPr id="11" name="Picture 11" descr="Compact Wave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mpact Wave T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1524000"/>
                          </a:xfrm>
                          <a:prstGeom prst="rect">
                            <a:avLst/>
                          </a:prstGeom>
                          <a:noFill/>
                          <a:ln>
                            <a:noFill/>
                          </a:ln>
                        </pic:spPr>
                      </pic:pic>
                    </a:graphicData>
                  </a:graphic>
                </wp:inline>
              </w:drawing>
            </w:r>
          </w:p>
        </w:tc>
      </w:tr>
      <w:tr w:rsidR="000323FA" w:rsidRPr="000323FA" w:rsidTr="0038257F">
        <w:tc>
          <w:tcPr>
            <w:tcW w:w="1075" w:type="dxa"/>
          </w:tcPr>
          <w:p w:rsidR="00082A96" w:rsidRPr="000323FA" w:rsidRDefault="00082A96" w:rsidP="0096212D">
            <w:pPr>
              <w:rPr>
                <w:rFonts w:ascii="Comic Sans MS" w:hAnsi="Comic Sans MS"/>
                <w:color w:val="00B0F0"/>
                <w:sz w:val="24"/>
                <w:szCs w:val="24"/>
              </w:rPr>
            </w:pPr>
            <w:r w:rsidRPr="000323FA">
              <w:rPr>
                <w:rFonts w:ascii="Comic Sans MS" w:hAnsi="Comic Sans MS"/>
                <w:color w:val="00B0F0"/>
                <w:sz w:val="24"/>
                <w:szCs w:val="24"/>
              </w:rPr>
              <w:t>7</w:t>
            </w:r>
          </w:p>
        </w:tc>
        <w:tc>
          <w:tcPr>
            <w:tcW w:w="3005" w:type="dxa"/>
          </w:tcPr>
          <w:p w:rsidR="00082A96" w:rsidRPr="000323FA" w:rsidRDefault="000A1C64" w:rsidP="00C47750">
            <w:pPr>
              <w:pStyle w:val="Heading5"/>
              <w:shd w:val="clear" w:color="auto" w:fill="FFFFFF"/>
              <w:spacing w:before="150" w:beforeAutospacing="0" w:after="150" w:afterAutospacing="0"/>
              <w:outlineLvl w:val="4"/>
              <w:rPr>
                <w:rFonts w:ascii="Comic Sans MS" w:hAnsi="Comic Sans MS" w:cs="Helvetica"/>
                <w:b w:val="0"/>
                <w:bCs w:val="0"/>
                <w:color w:val="00B0F0"/>
                <w:sz w:val="24"/>
                <w:szCs w:val="24"/>
              </w:rPr>
            </w:pPr>
            <w:hyperlink r:id="rId10" w:history="1">
              <w:r w:rsidR="00082A96" w:rsidRPr="000323FA">
                <w:rPr>
                  <w:rStyle w:val="Hyperlink"/>
                  <w:rFonts w:ascii="Comic Sans MS" w:hAnsi="Comic Sans MS" w:cs="Helvetica"/>
                  <w:color w:val="00B0F0"/>
                  <w:sz w:val="24"/>
                  <w:szCs w:val="24"/>
                </w:rPr>
                <w:t>Electrostatic</w:t>
              </w:r>
            </w:hyperlink>
          </w:p>
        </w:tc>
        <w:tc>
          <w:tcPr>
            <w:tcW w:w="4105" w:type="dxa"/>
          </w:tcPr>
          <w:p w:rsidR="00082A96" w:rsidRPr="000323FA" w:rsidRDefault="00044C83"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524250" cy="1590675"/>
                  <wp:effectExtent l="0" t="0" r="0" b="9525"/>
                  <wp:docPr id="12" name="Picture 12" descr="Electro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ectrostat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1590675"/>
                          </a:xfrm>
                          <a:prstGeom prst="rect">
                            <a:avLst/>
                          </a:prstGeom>
                          <a:noFill/>
                          <a:ln>
                            <a:noFill/>
                          </a:ln>
                        </pic:spPr>
                      </pic:pic>
                    </a:graphicData>
                  </a:graphic>
                </wp:inline>
              </w:drawing>
            </w:r>
          </w:p>
        </w:tc>
      </w:tr>
      <w:tr w:rsidR="000323FA" w:rsidRPr="000323FA" w:rsidTr="0038257F">
        <w:tc>
          <w:tcPr>
            <w:tcW w:w="1075" w:type="dxa"/>
          </w:tcPr>
          <w:p w:rsidR="00044C83" w:rsidRPr="000323FA" w:rsidRDefault="00044C83" w:rsidP="0096212D">
            <w:pPr>
              <w:rPr>
                <w:rFonts w:ascii="Comic Sans MS" w:hAnsi="Comic Sans MS"/>
                <w:color w:val="00B0F0"/>
                <w:sz w:val="24"/>
                <w:szCs w:val="24"/>
              </w:rPr>
            </w:pPr>
            <w:r w:rsidRPr="000323FA">
              <w:rPr>
                <w:rFonts w:ascii="Comic Sans MS" w:hAnsi="Comic Sans MS"/>
                <w:color w:val="00B0F0"/>
                <w:sz w:val="24"/>
                <w:szCs w:val="24"/>
              </w:rPr>
              <w:t>8.</w:t>
            </w:r>
          </w:p>
        </w:tc>
        <w:tc>
          <w:tcPr>
            <w:tcW w:w="3005" w:type="dxa"/>
          </w:tcPr>
          <w:p w:rsidR="00044C83" w:rsidRPr="000323FA" w:rsidRDefault="000A1C64" w:rsidP="00C47750">
            <w:pPr>
              <w:pStyle w:val="Heading5"/>
              <w:shd w:val="clear" w:color="auto" w:fill="FFFFFF"/>
              <w:spacing w:before="150" w:beforeAutospacing="0" w:after="150" w:afterAutospacing="0"/>
              <w:outlineLvl w:val="4"/>
              <w:rPr>
                <w:rFonts w:ascii="Comic Sans MS" w:hAnsi="Comic Sans MS"/>
                <w:color w:val="00B0F0"/>
                <w:sz w:val="24"/>
                <w:szCs w:val="24"/>
              </w:rPr>
            </w:pPr>
            <w:hyperlink r:id="rId12" w:history="1">
              <w:r w:rsidR="00044C83" w:rsidRPr="000323FA">
                <w:rPr>
                  <w:rStyle w:val="Hyperlink"/>
                  <w:rFonts w:ascii="Comic Sans MS" w:hAnsi="Comic Sans MS" w:cs="Helvetica"/>
                  <w:color w:val="00B0F0"/>
                  <w:sz w:val="24"/>
                  <w:szCs w:val="24"/>
                </w:rPr>
                <w:t>Electricity</w:t>
              </w:r>
            </w:hyperlink>
          </w:p>
        </w:tc>
        <w:tc>
          <w:tcPr>
            <w:tcW w:w="4105" w:type="dxa"/>
          </w:tcPr>
          <w:p w:rsidR="00044C83" w:rsidRPr="000323FA" w:rsidRDefault="003F15A3"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609975" cy="1695450"/>
                  <wp:effectExtent l="0" t="0" r="9525" b="0"/>
                  <wp:docPr id="13" name="Picture 13" descr="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ectric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1695450"/>
                          </a:xfrm>
                          <a:prstGeom prst="rect">
                            <a:avLst/>
                          </a:prstGeom>
                          <a:noFill/>
                          <a:ln>
                            <a:noFill/>
                          </a:ln>
                        </pic:spPr>
                      </pic:pic>
                    </a:graphicData>
                  </a:graphic>
                </wp:inline>
              </w:drawing>
            </w:r>
          </w:p>
        </w:tc>
      </w:tr>
      <w:tr w:rsidR="000323FA" w:rsidRPr="000323FA" w:rsidTr="0038257F">
        <w:tc>
          <w:tcPr>
            <w:tcW w:w="1075" w:type="dxa"/>
          </w:tcPr>
          <w:p w:rsidR="003F15A3" w:rsidRPr="000323FA" w:rsidRDefault="003F15A3" w:rsidP="0096212D">
            <w:pPr>
              <w:rPr>
                <w:rFonts w:ascii="Comic Sans MS" w:hAnsi="Comic Sans MS"/>
                <w:color w:val="00B0F0"/>
                <w:sz w:val="24"/>
                <w:szCs w:val="24"/>
              </w:rPr>
            </w:pPr>
            <w:r w:rsidRPr="000323FA">
              <w:rPr>
                <w:rFonts w:ascii="Comic Sans MS" w:hAnsi="Comic Sans MS"/>
                <w:color w:val="00B0F0"/>
                <w:sz w:val="24"/>
                <w:szCs w:val="24"/>
              </w:rPr>
              <w:t>9.</w:t>
            </w:r>
          </w:p>
        </w:tc>
        <w:tc>
          <w:tcPr>
            <w:tcW w:w="3005" w:type="dxa"/>
          </w:tcPr>
          <w:p w:rsidR="003F15A3" w:rsidRPr="000323FA" w:rsidRDefault="000A1C64" w:rsidP="00C47750">
            <w:pPr>
              <w:pStyle w:val="Heading5"/>
              <w:shd w:val="clear" w:color="auto" w:fill="FFFFFF"/>
              <w:spacing w:before="150" w:beforeAutospacing="0" w:after="150" w:afterAutospacing="0"/>
              <w:outlineLvl w:val="4"/>
              <w:rPr>
                <w:rFonts w:ascii="Comic Sans MS" w:hAnsi="Comic Sans MS"/>
                <w:color w:val="00B0F0"/>
                <w:sz w:val="24"/>
                <w:szCs w:val="24"/>
              </w:rPr>
            </w:pPr>
            <w:hyperlink r:id="rId14" w:history="1">
              <w:r w:rsidR="003F15A3" w:rsidRPr="000323FA">
                <w:rPr>
                  <w:rStyle w:val="Hyperlink"/>
                  <w:rFonts w:ascii="Comic Sans MS" w:hAnsi="Comic Sans MS" w:cs="Helvetica"/>
                  <w:color w:val="00B0F0"/>
                  <w:sz w:val="24"/>
                  <w:szCs w:val="24"/>
                </w:rPr>
                <w:t>Electromagnetism</w:t>
              </w:r>
            </w:hyperlink>
          </w:p>
        </w:tc>
        <w:tc>
          <w:tcPr>
            <w:tcW w:w="4105" w:type="dxa"/>
          </w:tcPr>
          <w:p w:rsidR="003F15A3" w:rsidRPr="000323FA" w:rsidRDefault="003F15A3"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629025" cy="1571625"/>
                  <wp:effectExtent l="0" t="0" r="9525" b="9525"/>
                  <wp:docPr id="14" name="Picture 14" descr="Electro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ectromagnetis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9025" cy="1571625"/>
                          </a:xfrm>
                          <a:prstGeom prst="rect">
                            <a:avLst/>
                          </a:prstGeom>
                          <a:noFill/>
                          <a:ln>
                            <a:noFill/>
                          </a:ln>
                        </pic:spPr>
                      </pic:pic>
                    </a:graphicData>
                  </a:graphic>
                </wp:inline>
              </w:drawing>
            </w:r>
          </w:p>
        </w:tc>
      </w:tr>
      <w:tr w:rsidR="000323FA" w:rsidRPr="000323FA" w:rsidTr="0038257F">
        <w:tc>
          <w:tcPr>
            <w:tcW w:w="1075" w:type="dxa"/>
          </w:tcPr>
          <w:p w:rsidR="003F15A3" w:rsidRPr="000323FA" w:rsidRDefault="003F15A3" w:rsidP="0096212D">
            <w:pPr>
              <w:rPr>
                <w:rFonts w:ascii="Comic Sans MS" w:hAnsi="Comic Sans MS"/>
                <w:color w:val="00B0F0"/>
                <w:sz w:val="24"/>
                <w:szCs w:val="24"/>
              </w:rPr>
            </w:pPr>
            <w:r w:rsidRPr="000323FA">
              <w:rPr>
                <w:rFonts w:ascii="Comic Sans MS" w:hAnsi="Comic Sans MS"/>
                <w:color w:val="00B0F0"/>
                <w:sz w:val="24"/>
                <w:szCs w:val="24"/>
              </w:rPr>
              <w:t>10.</w:t>
            </w:r>
          </w:p>
        </w:tc>
        <w:tc>
          <w:tcPr>
            <w:tcW w:w="3005" w:type="dxa"/>
          </w:tcPr>
          <w:p w:rsidR="003F15A3" w:rsidRPr="000323FA" w:rsidRDefault="000A1C64" w:rsidP="00C47750">
            <w:pPr>
              <w:pStyle w:val="Heading5"/>
              <w:shd w:val="clear" w:color="auto" w:fill="FFFFFF"/>
              <w:spacing w:before="150" w:beforeAutospacing="0" w:after="150" w:afterAutospacing="0"/>
              <w:outlineLvl w:val="4"/>
              <w:rPr>
                <w:rFonts w:ascii="Comic Sans MS" w:hAnsi="Comic Sans MS"/>
                <w:color w:val="00B0F0"/>
                <w:sz w:val="24"/>
                <w:szCs w:val="24"/>
              </w:rPr>
            </w:pPr>
            <w:hyperlink r:id="rId16" w:history="1">
              <w:r w:rsidR="0065132A" w:rsidRPr="000323FA">
                <w:rPr>
                  <w:rStyle w:val="Hyperlink"/>
                  <w:rFonts w:ascii="Comic Sans MS" w:hAnsi="Comic Sans MS" w:cs="Helvetica"/>
                  <w:color w:val="00B0F0"/>
                  <w:sz w:val="24"/>
                  <w:szCs w:val="24"/>
                </w:rPr>
                <w:t>Science with Datalogging</w:t>
              </w:r>
            </w:hyperlink>
          </w:p>
        </w:tc>
        <w:tc>
          <w:tcPr>
            <w:tcW w:w="4105" w:type="dxa"/>
          </w:tcPr>
          <w:p w:rsidR="003F15A3" w:rsidRPr="000323FA" w:rsidRDefault="0065132A"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571875" cy="1628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1628775"/>
                          </a:xfrm>
                          <a:prstGeom prst="rect">
                            <a:avLst/>
                          </a:prstGeom>
                          <a:noFill/>
                          <a:ln>
                            <a:noFill/>
                          </a:ln>
                        </pic:spPr>
                      </pic:pic>
                    </a:graphicData>
                  </a:graphic>
                </wp:inline>
              </w:drawing>
            </w:r>
          </w:p>
        </w:tc>
      </w:tr>
      <w:tr w:rsidR="000323FA" w:rsidRPr="000323FA" w:rsidTr="0038257F">
        <w:tc>
          <w:tcPr>
            <w:tcW w:w="1075" w:type="dxa"/>
          </w:tcPr>
          <w:p w:rsidR="0065132A" w:rsidRPr="000323FA" w:rsidRDefault="00C111D6" w:rsidP="0096212D">
            <w:pPr>
              <w:rPr>
                <w:rFonts w:ascii="Comic Sans MS" w:hAnsi="Comic Sans MS"/>
                <w:color w:val="00B0F0"/>
                <w:sz w:val="24"/>
                <w:szCs w:val="24"/>
              </w:rPr>
            </w:pPr>
            <w:r w:rsidRPr="000323FA">
              <w:rPr>
                <w:rFonts w:ascii="Comic Sans MS" w:hAnsi="Comic Sans MS"/>
                <w:color w:val="00B0F0"/>
                <w:sz w:val="24"/>
                <w:szCs w:val="24"/>
              </w:rPr>
              <w:t>11</w:t>
            </w:r>
          </w:p>
        </w:tc>
        <w:tc>
          <w:tcPr>
            <w:tcW w:w="3005" w:type="dxa"/>
          </w:tcPr>
          <w:p w:rsidR="0065132A" w:rsidRPr="000323FA" w:rsidRDefault="000A1C64" w:rsidP="00C47750">
            <w:pPr>
              <w:pStyle w:val="Heading5"/>
              <w:shd w:val="clear" w:color="auto" w:fill="FFFFFF"/>
              <w:spacing w:before="150" w:beforeAutospacing="0" w:after="150" w:afterAutospacing="0"/>
              <w:outlineLvl w:val="4"/>
              <w:rPr>
                <w:rFonts w:ascii="Comic Sans MS" w:hAnsi="Comic Sans MS"/>
                <w:color w:val="00B0F0"/>
                <w:sz w:val="24"/>
                <w:szCs w:val="24"/>
              </w:rPr>
            </w:pPr>
            <w:hyperlink r:id="rId18" w:history="1">
              <w:r w:rsidR="00C111D6" w:rsidRPr="000323FA">
                <w:rPr>
                  <w:rStyle w:val="Hyperlink"/>
                  <w:rFonts w:ascii="Comic Sans MS" w:hAnsi="Comic Sans MS" w:cs="Helvetica"/>
                  <w:color w:val="00B0F0"/>
                  <w:sz w:val="24"/>
                  <w:szCs w:val="24"/>
                </w:rPr>
                <w:t>Chemistry</w:t>
              </w:r>
            </w:hyperlink>
          </w:p>
        </w:tc>
        <w:tc>
          <w:tcPr>
            <w:tcW w:w="4105" w:type="dxa"/>
          </w:tcPr>
          <w:p w:rsidR="0065132A" w:rsidRPr="000323FA" w:rsidRDefault="00C111D6"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495675" cy="1552575"/>
                  <wp:effectExtent l="0" t="0" r="9525" b="9525"/>
                  <wp:docPr id="16" name="Picture 16"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mist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675" cy="1552575"/>
                          </a:xfrm>
                          <a:prstGeom prst="rect">
                            <a:avLst/>
                          </a:prstGeom>
                          <a:noFill/>
                          <a:ln>
                            <a:noFill/>
                          </a:ln>
                        </pic:spPr>
                      </pic:pic>
                    </a:graphicData>
                  </a:graphic>
                </wp:inline>
              </w:drawing>
            </w:r>
          </w:p>
        </w:tc>
      </w:tr>
      <w:tr w:rsidR="000323FA" w:rsidRPr="000323FA" w:rsidTr="0038257F">
        <w:tc>
          <w:tcPr>
            <w:tcW w:w="1075" w:type="dxa"/>
          </w:tcPr>
          <w:p w:rsidR="002A406B" w:rsidRPr="000323FA" w:rsidRDefault="002A406B" w:rsidP="0096212D">
            <w:pPr>
              <w:rPr>
                <w:rFonts w:ascii="Comic Sans MS" w:hAnsi="Comic Sans MS"/>
                <w:color w:val="00B0F0"/>
                <w:sz w:val="24"/>
                <w:szCs w:val="24"/>
              </w:rPr>
            </w:pPr>
            <w:r w:rsidRPr="000323FA">
              <w:rPr>
                <w:rFonts w:ascii="Comic Sans MS" w:hAnsi="Comic Sans MS"/>
                <w:color w:val="00B0F0"/>
                <w:sz w:val="24"/>
                <w:szCs w:val="24"/>
              </w:rPr>
              <w:lastRenderedPageBreak/>
              <w:t>12.</w:t>
            </w:r>
          </w:p>
        </w:tc>
        <w:tc>
          <w:tcPr>
            <w:tcW w:w="3005" w:type="dxa"/>
          </w:tcPr>
          <w:p w:rsidR="002A406B" w:rsidRPr="000323FA" w:rsidRDefault="000A1C64" w:rsidP="00C47750">
            <w:pPr>
              <w:pStyle w:val="Heading5"/>
              <w:shd w:val="clear" w:color="auto" w:fill="FFFFFF"/>
              <w:spacing w:before="150" w:beforeAutospacing="0" w:after="150" w:afterAutospacing="0"/>
              <w:outlineLvl w:val="4"/>
              <w:rPr>
                <w:rFonts w:ascii="Comic Sans MS" w:hAnsi="Comic Sans MS"/>
                <w:color w:val="00B0F0"/>
                <w:sz w:val="24"/>
                <w:szCs w:val="24"/>
              </w:rPr>
            </w:pPr>
            <w:hyperlink r:id="rId20" w:history="1">
              <w:r w:rsidR="002A406B" w:rsidRPr="000323FA">
                <w:rPr>
                  <w:rStyle w:val="Hyperlink"/>
                  <w:rFonts w:ascii="Comic Sans MS" w:hAnsi="Comic Sans MS" w:cs="Helvetica"/>
                  <w:color w:val="00B0F0"/>
                  <w:sz w:val="24"/>
                  <w:szCs w:val="24"/>
                </w:rPr>
                <w:t>Biology</w:t>
              </w:r>
            </w:hyperlink>
          </w:p>
        </w:tc>
        <w:tc>
          <w:tcPr>
            <w:tcW w:w="4105" w:type="dxa"/>
          </w:tcPr>
          <w:p w:rsidR="002A406B" w:rsidRPr="000323FA" w:rsidRDefault="002A406B"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581400" cy="1676400"/>
                  <wp:effectExtent l="0" t="0" r="0" b="0"/>
                  <wp:docPr id="17" name="Picture 17" descr="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iolog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inline>
              </w:drawing>
            </w:r>
          </w:p>
        </w:tc>
      </w:tr>
      <w:tr w:rsidR="000323FA" w:rsidRPr="000323FA" w:rsidTr="0038257F">
        <w:tc>
          <w:tcPr>
            <w:tcW w:w="1075" w:type="dxa"/>
          </w:tcPr>
          <w:p w:rsidR="0061243D" w:rsidRPr="000323FA" w:rsidRDefault="0061243D" w:rsidP="0096212D">
            <w:pPr>
              <w:rPr>
                <w:rFonts w:ascii="Comic Sans MS" w:hAnsi="Comic Sans MS"/>
                <w:color w:val="00B0F0"/>
                <w:sz w:val="24"/>
                <w:szCs w:val="24"/>
              </w:rPr>
            </w:pPr>
            <w:r w:rsidRPr="000323FA">
              <w:rPr>
                <w:rFonts w:ascii="Comic Sans MS" w:hAnsi="Comic Sans MS"/>
                <w:color w:val="00B0F0"/>
                <w:sz w:val="24"/>
                <w:szCs w:val="24"/>
              </w:rPr>
              <w:t>13</w:t>
            </w:r>
          </w:p>
        </w:tc>
        <w:tc>
          <w:tcPr>
            <w:tcW w:w="3005" w:type="dxa"/>
          </w:tcPr>
          <w:p w:rsidR="0061243D" w:rsidRPr="000323FA" w:rsidRDefault="000A1C64" w:rsidP="00C47750">
            <w:pPr>
              <w:pStyle w:val="Heading5"/>
              <w:shd w:val="clear" w:color="auto" w:fill="FFFFFF"/>
              <w:spacing w:before="150" w:beforeAutospacing="0" w:after="150" w:afterAutospacing="0"/>
              <w:outlineLvl w:val="4"/>
              <w:rPr>
                <w:rFonts w:ascii="Comic Sans MS" w:hAnsi="Comic Sans MS"/>
                <w:color w:val="00B0F0"/>
                <w:sz w:val="24"/>
                <w:szCs w:val="24"/>
              </w:rPr>
            </w:pPr>
            <w:hyperlink r:id="rId22" w:history="1">
              <w:r w:rsidR="0061243D" w:rsidRPr="000323FA">
                <w:rPr>
                  <w:rStyle w:val="Hyperlink"/>
                  <w:rFonts w:ascii="Comic Sans MS" w:hAnsi="Comic Sans MS" w:cs="Helvetica"/>
                  <w:color w:val="00B0F0"/>
                  <w:sz w:val="24"/>
                  <w:szCs w:val="24"/>
                </w:rPr>
                <w:t>Mechanics</w:t>
              </w:r>
            </w:hyperlink>
          </w:p>
        </w:tc>
        <w:tc>
          <w:tcPr>
            <w:tcW w:w="4105" w:type="dxa"/>
          </w:tcPr>
          <w:p w:rsidR="0061243D" w:rsidRPr="000323FA" w:rsidRDefault="0061243D"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810000" cy="1590675"/>
                  <wp:effectExtent l="0" t="0" r="0" b="9525"/>
                  <wp:docPr id="18" name="Picture 18" descr="Mecha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chanic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1590675"/>
                          </a:xfrm>
                          <a:prstGeom prst="rect">
                            <a:avLst/>
                          </a:prstGeom>
                          <a:noFill/>
                          <a:ln>
                            <a:noFill/>
                          </a:ln>
                        </pic:spPr>
                      </pic:pic>
                    </a:graphicData>
                  </a:graphic>
                </wp:inline>
              </w:drawing>
            </w:r>
          </w:p>
        </w:tc>
      </w:tr>
      <w:tr w:rsidR="000323FA" w:rsidRPr="000323FA" w:rsidTr="0038257F">
        <w:tc>
          <w:tcPr>
            <w:tcW w:w="1075" w:type="dxa"/>
          </w:tcPr>
          <w:p w:rsidR="004D6628" w:rsidRPr="000323FA" w:rsidRDefault="004D6628" w:rsidP="0096212D">
            <w:pPr>
              <w:rPr>
                <w:rFonts w:ascii="Comic Sans MS" w:hAnsi="Comic Sans MS"/>
                <w:color w:val="00B0F0"/>
                <w:sz w:val="24"/>
                <w:szCs w:val="24"/>
              </w:rPr>
            </w:pPr>
            <w:r w:rsidRPr="000323FA">
              <w:rPr>
                <w:rFonts w:ascii="Comic Sans MS" w:hAnsi="Comic Sans MS"/>
                <w:color w:val="00B0F0"/>
                <w:sz w:val="24"/>
                <w:szCs w:val="24"/>
              </w:rPr>
              <w:t>14</w:t>
            </w:r>
          </w:p>
        </w:tc>
        <w:tc>
          <w:tcPr>
            <w:tcW w:w="3005" w:type="dxa"/>
          </w:tcPr>
          <w:p w:rsidR="004D6628" w:rsidRPr="000323FA" w:rsidRDefault="000A1C64" w:rsidP="00C47750">
            <w:pPr>
              <w:pStyle w:val="Heading5"/>
              <w:shd w:val="clear" w:color="auto" w:fill="FFFFFF"/>
              <w:spacing w:before="150" w:beforeAutospacing="0" w:after="150" w:afterAutospacing="0"/>
              <w:outlineLvl w:val="4"/>
              <w:rPr>
                <w:rFonts w:ascii="Comic Sans MS" w:hAnsi="Comic Sans MS"/>
                <w:color w:val="00B0F0"/>
                <w:sz w:val="24"/>
                <w:szCs w:val="24"/>
              </w:rPr>
            </w:pPr>
            <w:hyperlink r:id="rId24" w:history="1">
              <w:r w:rsidR="004D6628" w:rsidRPr="000323FA">
                <w:rPr>
                  <w:rStyle w:val="Hyperlink"/>
                  <w:rFonts w:ascii="Comic Sans MS" w:hAnsi="Comic Sans MS" w:cs="Helvetica"/>
                  <w:color w:val="00B0F0"/>
                  <w:sz w:val="24"/>
                  <w:szCs w:val="24"/>
                </w:rPr>
                <w:t>Light &amp; Optics</w:t>
              </w:r>
            </w:hyperlink>
          </w:p>
        </w:tc>
        <w:tc>
          <w:tcPr>
            <w:tcW w:w="4105" w:type="dxa"/>
          </w:tcPr>
          <w:p w:rsidR="004D6628" w:rsidRPr="000323FA" w:rsidRDefault="004D6628"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810000" cy="1857375"/>
                  <wp:effectExtent l="0" t="0" r="0" b="9525"/>
                  <wp:docPr id="19" name="Picture 19" descr="Light &amp; Op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ight &amp; Optic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1857375"/>
                          </a:xfrm>
                          <a:prstGeom prst="rect">
                            <a:avLst/>
                          </a:prstGeom>
                          <a:noFill/>
                          <a:ln>
                            <a:noFill/>
                          </a:ln>
                        </pic:spPr>
                      </pic:pic>
                    </a:graphicData>
                  </a:graphic>
                </wp:inline>
              </w:drawing>
            </w:r>
          </w:p>
        </w:tc>
      </w:tr>
      <w:tr w:rsidR="000323FA" w:rsidRPr="000323FA" w:rsidTr="0038257F">
        <w:tc>
          <w:tcPr>
            <w:tcW w:w="1075" w:type="dxa"/>
          </w:tcPr>
          <w:p w:rsidR="004D6628" w:rsidRPr="000323FA" w:rsidRDefault="004D6628" w:rsidP="0096212D">
            <w:pPr>
              <w:rPr>
                <w:rFonts w:ascii="Comic Sans MS" w:hAnsi="Comic Sans MS"/>
                <w:color w:val="00B0F0"/>
                <w:sz w:val="24"/>
                <w:szCs w:val="24"/>
              </w:rPr>
            </w:pPr>
            <w:r w:rsidRPr="000323FA">
              <w:rPr>
                <w:rFonts w:ascii="Comic Sans MS" w:hAnsi="Comic Sans MS"/>
                <w:color w:val="00B0F0"/>
                <w:sz w:val="24"/>
                <w:szCs w:val="24"/>
              </w:rPr>
              <w:t>15.</w:t>
            </w:r>
          </w:p>
        </w:tc>
        <w:tc>
          <w:tcPr>
            <w:tcW w:w="3005" w:type="dxa"/>
          </w:tcPr>
          <w:p w:rsidR="004D6628" w:rsidRPr="000323FA" w:rsidRDefault="000A1C64" w:rsidP="00C47750">
            <w:pPr>
              <w:pStyle w:val="Heading5"/>
              <w:shd w:val="clear" w:color="auto" w:fill="FFFFFF"/>
              <w:spacing w:before="150" w:beforeAutospacing="0" w:after="150" w:afterAutospacing="0"/>
              <w:outlineLvl w:val="4"/>
              <w:rPr>
                <w:rFonts w:ascii="Comic Sans MS" w:hAnsi="Comic Sans MS"/>
                <w:color w:val="00B0F0"/>
                <w:sz w:val="24"/>
                <w:szCs w:val="24"/>
              </w:rPr>
            </w:pPr>
            <w:hyperlink r:id="rId26" w:history="1">
              <w:r w:rsidR="00366FA8" w:rsidRPr="000323FA">
                <w:rPr>
                  <w:rStyle w:val="Hyperlink"/>
                  <w:rFonts w:ascii="Comic Sans MS" w:hAnsi="Comic Sans MS" w:cs="Helvetica"/>
                  <w:color w:val="00B0F0"/>
                  <w:sz w:val="24"/>
                  <w:szCs w:val="24"/>
                </w:rPr>
                <w:t>Heat</w:t>
              </w:r>
            </w:hyperlink>
          </w:p>
        </w:tc>
        <w:tc>
          <w:tcPr>
            <w:tcW w:w="4105" w:type="dxa"/>
          </w:tcPr>
          <w:p w:rsidR="004D6628" w:rsidRPr="000323FA" w:rsidRDefault="00366FA8"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810000" cy="1733550"/>
                  <wp:effectExtent l="0" t="0" r="0" b="0"/>
                  <wp:docPr id="20" name="Picture 20" descr="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33550"/>
                          </a:xfrm>
                          <a:prstGeom prst="rect">
                            <a:avLst/>
                          </a:prstGeom>
                          <a:noFill/>
                          <a:ln>
                            <a:noFill/>
                          </a:ln>
                        </pic:spPr>
                      </pic:pic>
                    </a:graphicData>
                  </a:graphic>
                </wp:inline>
              </w:drawing>
            </w:r>
          </w:p>
        </w:tc>
      </w:tr>
      <w:tr w:rsidR="000323FA" w:rsidRPr="000323FA" w:rsidTr="0038257F">
        <w:tc>
          <w:tcPr>
            <w:tcW w:w="1075" w:type="dxa"/>
          </w:tcPr>
          <w:p w:rsidR="00366FA8" w:rsidRPr="000323FA" w:rsidRDefault="00366FA8" w:rsidP="0096212D">
            <w:pPr>
              <w:rPr>
                <w:rFonts w:ascii="Comic Sans MS" w:hAnsi="Comic Sans MS"/>
                <w:color w:val="00B0F0"/>
                <w:sz w:val="24"/>
                <w:szCs w:val="24"/>
              </w:rPr>
            </w:pPr>
            <w:r w:rsidRPr="000323FA">
              <w:rPr>
                <w:rFonts w:ascii="Comic Sans MS" w:hAnsi="Comic Sans MS"/>
                <w:color w:val="00B0F0"/>
                <w:sz w:val="24"/>
                <w:szCs w:val="24"/>
              </w:rPr>
              <w:t>16.</w:t>
            </w:r>
          </w:p>
        </w:tc>
        <w:tc>
          <w:tcPr>
            <w:tcW w:w="3005" w:type="dxa"/>
          </w:tcPr>
          <w:p w:rsidR="00366FA8" w:rsidRPr="000323FA" w:rsidRDefault="000A1C64" w:rsidP="00C47750">
            <w:pPr>
              <w:pStyle w:val="Heading5"/>
              <w:shd w:val="clear" w:color="auto" w:fill="FFFFFF"/>
              <w:spacing w:before="150" w:beforeAutospacing="0" w:after="150" w:afterAutospacing="0"/>
              <w:outlineLvl w:val="4"/>
              <w:rPr>
                <w:rFonts w:ascii="Comic Sans MS" w:hAnsi="Comic Sans MS"/>
                <w:color w:val="00B0F0"/>
                <w:sz w:val="24"/>
                <w:szCs w:val="24"/>
              </w:rPr>
            </w:pPr>
            <w:hyperlink r:id="rId28" w:history="1">
              <w:r w:rsidR="00FC066B" w:rsidRPr="000323FA">
                <w:rPr>
                  <w:rStyle w:val="Hyperlink"/>
                  <w:rFonts w:ascii="Comic Sans MS" w:hAnsi="Comic Sans MS" w:cs="Helvetica"/>
                  <w:color w:val="00B0F0"/>
                  <w:sz w:val="24"/>
                  <w:szCs w:val="24"/>
                </w:rPr>
                <w:t>Waves</w:t>
              </w:r>
            </w:hyperlink>
          </w:p>
        </w:tc>
        <w:tc>
          <w:tcPr>
            <w:tcW w:w="4105" w:type="dxa"/>
          </w:tcPr>
          <w:p w:rsidR="00366FA8" w:rsidRPr="000323FA" w:rsidRDefault="00FC066B" w:rsidP="0096212D">
            <w:pPr>
              <w:rPr>
                <w:rFonts w:ascii="Comic Sans MS" w:hAnsi="Comic Sans MS"/>
                <w:noProof/>
                <w:color w:val="00B0F0"/>
                <w:sz w:val="24"/>
                <w:szCs w:val="24"/>
              </w:rPr>
            </w:pPr>
            <w:r w:rsidRPr="000323FA">
              <w:rPr>
                <w:rFonts w:ascii="Comic Sans MS" w:hAnsi="Comic Sans MS"/>
                <w:noProof/>
                <w:color w:val="00B0F0"/>
                <w:sz w:val="24"/>
                <w:szCs w:val="24"/>
                <w:lang w:eastAsia="en-IN" w:bidi="hi-IN"/>
              </w:rPr>
              <w:drawing>
                <wp:inline distT="0" distB="0" distL="0" distR="0">
                  <wp:extent cx="3810000" cy="1666875"/>
                  <wp:effectExtent l="0" t="0" r="0" b="9525"/>
                  <wp:docPr id="21" name="Picture 21" desc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av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1666875"/>
                          </a:xfrm>
                          <a:prstGeom prst="rect">
                            <a:avLst/>
                          </a:prstGeom>
                          <a:noFill/>
                          <a:ln>
                            <a:noFill/>
                          </a:ln>
                        </pic:spPr>
                      </pic:pic>
                    </a:graphicData>
                  </a:graphic>
                </wp:inline>
              </w:drawing>
            </w:r>
          </w:p>
        </w:tc>
      </w:tr>
    </w:tbl>
    <w:p w:rsidR="00226FD3" w:rsidRDefault="00226FD3" w:rsidP="0096212D"/>
    <w:p w:rsidR="00AC5968" w:rsidRDefault="00AC5968" w:rsidP="0096212D"/>
    <w:p w:rsidR="00AC5968" w:rsidRDefault="00AC5968" w:rsidP="0096212D"/>
    <w:p w:rsidR="00AC5968" w:rsidRDefault="00AC5968" w:rsidP="0096212D"/>
    <w:p w:rsidR="00AC5968" w:rsidRDefault="00AC5968" w:rsidP="0096212D"/>
    <w:p w:rsidR="00AC5968" w:rsidRDefault="00AC5968" w:rsidP="00AC5968">
      <w:pPr>
        <w:jc w:val="center"/>
      </w:pPr>
      <w:r>
        <w:rPr>
          <w:noProof/>
          <w:lang w:eastAsia="en-IN" w:bidi="hi-IN"/>
        </w:rPr>
        <w:lastRenderedPageBreak/>
        <w:drawing>
          <wp:inline distT="0" distB="0" distL="0" distR="0">
            <wp:extent cx="4010025" cy="7128934"/>
            <wp:effectExtent l="19050" t="0" r="9525" b="0"/>
            <wp:docPr id="1" name="Picture 1" descr="D:\website update\Grid\MODERNIZATION CALP AB TALARI\PHOTOS\IMG-20210318-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bsite update\Grid\MODERNIZATION CALP AB TALARI\PHOTOS\IMG-20210318-WA0025.jpg"/>
                    <pic:cNvPicPr>
                      <a:picLocks noChangeAspect="1" noChangeArrowheads="1"/>
                    </pic:cNvPicPr>
                  </pic:nvPicPr>
                  <pic:blipFill>
                    <a:blip r:embed="rId30"/>
                    <a:srcRect/>
                    <a:stretch>
                      <a:fillRect/>
                    </a:stretch>
                  </pic:blipFill>
                  <pic:spPr bwMode="auto">
                    <a:xfrm>
                      <a:off x="0" y="0"/>
                      <a:ext cx="4010025" cy="7128934"/>
                    </a:xfrm>
                    <a:prstGeom prst="rect">
                      <a:avLst/>
                    </a:prstGeom>
                    <a:noFill/>
                    <a:ln w="9525">
                      <a:noFill/>
                      <a:miter lim="800000"/>
                      <a:headEnd/>
                      <a:tailEnd/>
                    </a:ln>
                  </pic:spPr>
                </pic:pic>
              </a:graphicData>
            </a:graphic>
          </wp:inline>
        </w:drawing>
      </w:r>
    </w:p>
    <w:p w:rsidR="00AC5968" w:rsidRDefault="00AC5968" w:rsidP="00AC5968">
      <w:pPr>
        <w:jc w:val="center"/>
      </w:pPr>
      <w:r>
        <w:rPr>
          <w:noProof/>
          <w:lang w:eastAsia="en-IN" w:bidi="hi-IN"/>
        </w:rPr>
        <w:lastRenderedPageBreak/>
        <w:drawing>
          <wp:inline distT="0" distB="0" distL="0" distR="0">
            <wp:extent cx="5731510" cy="7642013"/>
            <wp:effectExtent l="19050" t="0" r="2540" b="0"/>
            <wp:docPr id="2" name="Picture 2" descr="D:\website update\Grid\MODERNIZATION CALP AB TALARI\PHOTOS\IMG-20210318-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bsite update\Grid\MODERNIZATION CALP AB TALARI\PHOTOS\IMG-20210318-WA0012.jpg"/>
                    <pic:cNvPicPr>
                      <a:picLocks noChangeAspect="1" noChangeArrowheads="1"/>
                    </pic:cNvPicPr>
                  </pic:nvPicPr>
                  <pic:blipFill>
                    <a:blip r:embed="rId31"/>
                    <a:srcRect/>
                    <a:stretch>
                      <a:fillRect/>
                    </a:stretch>
                  </pic:blipFill>
                  <pic:spPr bwMode="auto">
                    <a:xfrm>
                      <a:off x="0" y="0"/>
                      <a:ext cx="5731510" cy="7642013"/>
                    </a:xfrm>
                    <a:prstGeom prst="rect">
                      <a:avLst/>
                    </a:prstGeom>
                    <a:noFill/>
                    <a:ln w="9525">
                      <a:noFill/>
                      <a:miter lim="800000"/>
                      <a:headEnd/>
                      <a:tailEnd/>
                    </a:ln>
                  </pic:spPr>
                </pic:pic>
              </a:graphicData>
            </a:graphic>
          </wp:inline>
        </w:drawing>
      </w:r>
    </w:p>
    <w:p w:rsidR="00AC5968" w:rsidRDefault="00AC5968" w:rsidP="00AC5968">
      <w:pPr>
        <w:jc w:val="center"/>
        <w:rPr>
          <w:noProof/>
          <w:lang w:val="en-US" w:bidi="hi-IN"/>
        </w:rPr>
      </w:pPr>
      <w:bookmarkStart w:id="0" w:name="_GoBack"/>
      <w:bookmarkEnd w:id="0"/>
    </w:p>
    <w:p w:rsidR="00AC5968" w:rsidRDefault="00AC5968" w:rsidP="00AC5968">
      <w:pPr>
        <w:jc w:val="center"/>
      </w:pPr>
      <w:r>
        <w:rPr>
          <w:noProof/>
          <w:lang w:eastAsia="en-IN" w:bidi="hi-IN"/>
        </w:rPr>
        <w:lastRenderedPageBreak/>
        <w:drawing>
          <wp:inline distT="0" distB="0" distL="0" distR="0">
            <wp:extent cx="5731510" cy="8667750"/>
            <wp:effectExtent l="19050" t="0" r="2540" b="0"/>
            <wp:docPr id="5" name="Picture 5" descr="D:\website update\Grid\MODERNIZATION CALP AB TALARI\PHOTOS\IMG-20210318-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ebsite update\Grid\MODERNIZATION CALP AB TALARI\PHOTOS\IMG-20210318-WA0018.jpg"/>
                    <pic:cNvPicPr>
                      <a:picLocks noChangeAspect="1" noChangeArrowheads="1"/>
                    </pic:cNvPicPr>
                  </pic:nvPicPr>
                  <pic:blipFill>
                    <a:blip r:embed="rId32"/>
                    <a:srcRect/>
                    <a:stretch>
                      <a:fillRect/>
                    </a:stretch>
                  </pic:blipFill>
                  <pic:spPr bwMode="auto">
                    <a:xfrm>
                      <a:off x="0" y="0"/>
                      <a:ext cx="5731510" cy="8667750"/>
                    </a:xfrm>
                    <a:prstGeom prst="rect">
                      <a:avLst/>
                    </a:prstGeom>
                    <a:noFill/>
                    <a:ln w="9525">
                      <a:noFill/>
                      <a:miter lim="800000"/>
                      <a:headEnd/>
                      <a:tailEnd/>
                    </a:ln>
                  </pic:spPr>
                </pic:pic>
              </a:graphicData>
            </a:graphic>
          </wp:inline>
        </w:drawing>
      </w:r>
    </w:p>
    <w:p w:rsidR="00AC5968" w:rsidRPr="0096212D" w:rsidRDefault="00AC5968" w:rsidP="00AC5968">
      <w:pPr>
        <w:jc w:val="center"/>
      </w:pPr>
    </w:p>
    <w:sectPr w:rsidR="00AC5968" w:rsidRPr="0096212D" w:rsidSect="000323FA">
      <w:pgSz w:w="11906" w:h="16838"/>
      <w:pgMar w:top="720"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C8487D"/>
    <w:rsid w:val="00031C17"/>
    <w:rsid w:val="000323FA"/>
    <w:rsid w:val="00044C83"/>
    <w:rsid w:val="0007787C"/>
    <w:rsid w:val="00082A96"/>
    <w:rsid w:val="000A1C64"/>
    <w:rsid w:val="002222F5"/>
    <w:rsid w:val="00226FD3"/>
    <w:rsid w:val="00252C3F"/>
    <w:rsid w:val="002625C4"/>
    <w:rsid w:val="002A406B"/>
    <w:rsid w:val="00316F00"/>
    <w:rsid w:val="00366FA8"/>
    <w:rsid w:val="0038257F"/>
    <w:rsid w:val="003F15A3"/>
    <w:rsid w:val="004D6628"/>
    <w:rsid w:val="0061243D"/>
    <w:rsid w:val="0065132A"/>
    <w:rsid w:val="007B179B"/>
    <w:rsid w:val="007D7B66"/>
    <w:rsid w:val="0084003B"/>
    <w:rsid w:val="008E64BE"/>
    <w:rsid w:val="0090231A"/>
    <w:rsid w:val="009331F7"/>
    <w:rsid w:val="0096212D"/>
    <w:rsid w:val="00A4550E"/>
    <w:rsid w:val="00A64BF7"/>
    <w:rsid w:val="00A96BB9"/>
    <w:rsid w:val="00AC5968"/>
    <w:rsid w:val="00B11C61"/>
    <w:rsid w:val="00B53157"/>
    <w:rsid w:val="00C111D6"/>
    <w:rsid w:val="00C47750"/>
    <w:rsid w:val="00C8487D"/>
    <w:rsid w:val="00DD7333"/>
    <w:rsid w:val="00E17F3D"/>
    <w:rsid w:val="00EF0FA7"/>
    <w:rsid w:val="00FC066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F28E3-7BE7-4787-8CBA-9B804BE2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F5"/>
  </w:style>
  <w:style w:type="paragraph" w:styleId="Heading5">
    <w:name w:val="heading 5"/>
    <w:basedOn w:val="Normal"/>
    <w:link w:val="Heading5Char"/>
    <w:uiPriority w:val="9"/>
    <w:qFormat/>
    <w:rsid w:val="0038257F"/>
    <w:pPr>
      <w:spacing w:before="100" w:beforeAutospacing="1" w:after="100" w:afterAutospacing="1" w:line="240" w:lineRule="auto"/>
      <w:outlineLvl w:val="4"/>
    </w:pPr>
    <w:rPr>
      <w:rFonts w:ascii="Times New Roman" w:eastAsia="Times New Roman" w:hAnsi="Times New Roman" w:cs="Times New Roman"/>
      <w:b/>
      <w:bCs/>
      <w:sz w:val="20"/>
      <w:szCs w:val="20"/>
      <w:lang w:eastAsia="en-IN"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12D"/>
    <w:rPr>
      <w:color w:val="0000FF"/>
      <w:u w:val="single"/>
    </w:rPr>
  </w:style>
  <w:style w:type="paragraph" w:styleId="NormalWeb">
    <w:name w:val="Normal (Web)"/>
    <w:basedOn w:val="Normal"/>
    <w:uiPriority w:val="99"/>
    <w:semiHidden/>
    <w:unhideWhenUsed/>
    <w:rsid w:val="007B179B"/>
    <w:pPr>
      <w:spacing w:before="100" w:beforeAutospacing="1" w:after="100" w:afterAutospacing="1" w:line="240" w:lineRule="auto"/>
    </w:pPr>
    <w:rPr>
      <w:rFonts w:ascii="Times New Roman" w:eastAsia="Times New Roman" w:hAnsi="Times New Roman" w:cs="Times New Roman"/>
      <w:sz w:val="24"/>
      <w:szCs w:val="24"/>
      <w:lang w:eastAsia="en-IN" w:bidi="sa-IN"/>
    </w:rPr>
  </w:style>
  <w:style w:type="table" w:styleId="TableGrid">
    <w:name w:val="Table Grid"/>
    <w:basedOn w:val="TableNormal"/>
    <w:uiPriority w:val="39"/>
    <w:rsid w:val="008E6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8257F"/>
    <w:rPr>
      <w:rFonts w:ascii="Times New Roman" w:eastAsia="Times New Roman" w:hAnsi="Times New Roman" w:cs="Times New Roman"/>
      <w:b/>
      <w:bCs/>
      <w:sz w:val="20"/>
      <w:szCs w:val="20"/>
      <w:lang w:eastAsia="en-IN" w:bidi="sa-IN"/>
    </w:rPr>
  </w:style>
  <w:style w:type="paragraph" w:styleId="NoSpacing">
    <w:name w:val="No Spacing"/>
    <w:uiPriority w:val="1"/>
    <w:qFormat/>
    <w:rsid w:val="00316F00"/>
    <w:pPr>
      <w:spacing w:after="0" w:line="240" w:lineRule="auto"/>
    </w:pPr>
  </w:style>
  <w:style w:type="paragraph" w:styleId="BalloonText">
    <w:name w:val="Balloon Text"/>
    <w:basedOn w:val="Normal"/>
    <w:link w:val="BalloonTextChar"/>
    <w:uiPriority w:val="99"/>
    <w:semiHidden/>
    <w:unhideWhenUsed/>
    <w:rsid w:val="00AC5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7988">
      <w:bodyDiv w:val="1"/>
      <w:marLeft w:val="0"/>
      <w:marRight w:val="0"/>
      <w:marTop w:val="0"/>
      <w:marBottom w:val="0"/>
      <w:divBdr>
        <w:top w:val="none" w:sz="0" w:space="0" w:color="auto"/>
        <w:left w:val="none" w:sz="0" w:space="0" w:color="auto"/>
        <w:bottom w:val="none" w:sz="0" w:space="0" w:color="auto"/>
        <w:right w:val="none" w:sz="0" w:space="0" w:color="auto"/>
      </w:divBdr>
    </w:div>
    <w:div w:id="510805453">
      <w:bodyDiv w:val="1"/>
      <w:marLeft w:val="0"/>
      <w:marRight w:val="0"/>
      <w:marTop w:val="0"/>
      <w:marBottom w:val="0"/>
      <w:divBdr>
        <w:top w:val="none" w:sz="0" w:space="0" w:color="auto"/>
        <w:left w:val="none" w:sz="0" w:space="0" w:color="auto"/>
        <w:bottom w:val="none" w:sz="0" w:space="0" w:color="auto"/>
        <w:right w:val="none" w:sz="0" w:space="0" w:color="auto"/>
      </w:divBdr>
    </w:div>
    <w:div w:id="821237366">
      <w:bodyDiv w:val="1"/>
      <w:marLeft w:val="0"/>
      <w:marRight w:val="0"/>
      <w:marTop w:val="0"/>
      <w:marBottom w:val="0"/>
      <w:divBdr>
        <w:top w:val="none" w:sz="0" w:space="0" w:color="auto"/>
        <w:left w:val="none" w:sz="0" w:space="0" w:color="auto"/>
        <w:bottom w:val="none" w:sz="0" w:space="0" w:color="auto"/>
        <w:right w:val="none" w:sz="0" w:space="0" w:color="auto"/>
      </w:divBdr>
      <w:divsChild>
        <w:div w:id="1656957092">
          <w:marLeft w:val="0"/>
          <w:marRight w:val="0"/>
          <w:marTop w:val="0"/>
          <w:marBottom w:val="0"/>
          <w:divBdr>
            <w:top w:val="none" w:sz="0" w:space="0" w:color="auto"/>
            <w:left w:val="none" w:sz="0" w:space="0" w:color="auto"/>
            <w:bottom w:val="none" w:sz="0" w:space="0" w:color="auto"/>
            <w:right w:val="none" w:sz="0" w:space="0" w:color="auto"/>
          </w:divBdr>
        </w:div>
      </w:divsChild>
    </w:div>
    <w:div w:id="867445773">
      <w:bodyDiv w:val="1"/>
      <w:marLeft w:val="0"/>
      <w:marRight w:val="0"/>
      <w:marTop w:val="0"/>
      <w:marBottom w:val="0"/>
      <w:divBdr>
        <w:top w:val="none" w:sz="0" w:space="0" w:color="auto"/>
        <w:left w:val="none" w:sz="0" w:space="0" w:color="auto"/>
        <w:bottom w:val="none" w:sz="0" w:space="0" w:color="auto"/>
        <w:right w:val="none" w:sz="0" w:space="0" w:color="auto"/>
      </w:divBdr>
    </w:div>
    <w:div w:id="970744884">
      <w:bodyDiv w:val="1"/>
      <w:marLeft w:val="0"/>
      <w:marRight w:val="0"/>
      <w:marTop w:val="0"/>
      <w:marBottom w:val="0"/>
      <w:divBdr>
        <w:top w:val="none" w:sz="0" w:space="0" w:color="auto"/>
        <w:left w:val="none" w:sz="0" w:space="0" w:color="auto"/>
        <w:bottom w:val="none" w:sz="0" w:space="0" w:color="auto"/>
        <w:right w:val="none" w:sz="0" w:space="0" w:color="auto"/>
      </w:divBdr>
      <w:divsChild>
        <w:div w:id="168061020">
          <w:marLeft w:val="0"/>
          <w:marRight w:val="0"/>
          <w:marTop w:val="0"/>
          <w:marBottom w:val="0"/>
          <w:divBdr>
            <w:top w:val="none" w:sz="0" w:space="0" w:color="auto"/>
            <w:left w:val="none" w:sz="0" w:space="0" w:color="auto"/>
            <w:bottom w:val="none" w:sz="0" w:space="0" w:color="auto"/>
            <w:right w:val="none" w:sz="0" w:space="0" w:color="auto"/>
          </w:divBdr>
        </w:div>
      </w:divsChild>
    </w:div>
    <w:div w:id="1201627001">
      <w:bodyDiv w:val="1"/>
      <w:marLeft w:val="0"/>
      <w:marRight w:val="0"/>
      <w:marTop w:val="0"/>
      <w:marBottom w:val="0"/>
      <w:divBdr>
        <w:top w:val="none" w:sz="0" w:space="0" w:color="auto"/>
        <w:left w:val="none" w:sz="0" w:space="0" w:color="auto"/>
        <w:bottom w:val="none" w:sz="0" w:space="0" w:color="auto"/>
        <w:right w:val="none" w:sz="0" w:space="0" w:color="auto"/>
      </w:divBdr>
    </w:div>
    <w:div w:id="1787580360">
      <w:bodyDiv w:val="1"/>
      <w:marLeft w:val="0"/>
      <w:marRight w:val="0"/>
      <w:marTop w:val="0"/>
      <w:marBottom w:val="0"/>
      <w:divBdr>
        <w:top w:val="none" w:sz="0" w:space="0" w:color="auto"/>
        <w:left w:val="none" w:sz="0" w:space="0" w:color="auto"/>
        <w:bottom w:val="none" w:sz="0" w:space="0" w:color="auto"/>
        <w:right w:val="none" w:sz="0" w:space="0" w:color="auto"/>
      </w:divBdr>
    </w:div>
    <w:div w:id="1807359757">
      <w:bodyDiv w:val="1"/>
      <w:marLeft w:val="0"/>
      <w:marRight w:val="0"/>
      <w:marTop w:val="0"/>
      <w:marBottom w:val="0"/>
      <w:divBdr>
        <w:top w:val="none" w:sz="0" w:space="0" w:color="auto"/>
        <w:left w:val="none" w:sz="0" w:space="0" w:color="auto"/>
        <w:bottom w:val="none" w:sz="0" w:space="0" w:color="auto"/>
        <w:right w:val="none" w:sz="0" w:space="0" w:color="auto"/>
      </w:divBdr>
    </w:div>
    <w:div w:id="1838232607">
      <w:bodyDiv w:val="1"/>
      <w:marLeft w:val="0"/>
      <w:marRight w:val="0"/>
      <w:marTop w:val="0"/>
      <w:marBottom w:val="0"/>
      <w:divBdr>
        <w:top w:val="none" w:sz="0" w:space="0" w:color="auto"/>
        <w:left w:val="none" w:sz="0" w:space="0" w:color="auto"/>
        <w:bottom w:val="none" w:sz="0" w:space="0" w:color="auto"/>
        <w:right w:val="none" w:sz="0" w:space="0" w:color="auto"/>
      </w:divBdr>
    </w:div>
    <w:div w:id="1988125330">
      <w:bodyDiv w:val="1"/>
      <w:marLeft w:val="0"/>
      <w:marRight w:val="0"/>
      <w:marTop w:val="0"/>
      <w:marBottom w:val="0"/>
      <w:divBdr>
        <w:top w:val="none" w:sz="0" w:space="0" w:color="auto"/>
        <w:left w:val="none" w:sz="0" w:space="0" w:color="auto"/>
        <w:bottom w:val="none" w:sz="0" w:space="0" w:color="auto"/>
        <w:right w:val="none" w:sz="0" w:space="0" w:color="auto"/>
      </w:divBdr>
      <w:divsChild>
        <w:div w:id="116912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hyperlink" Target="http://www.indosawedu.com/chemistry.php" TargetMode="External"/><Relationship Id="rId26" Type="http://schemas.openxmlformats.org/officeDocument/2006/relationships/hyperlink" Target="http://www.indosawedu.com/heat-school.php" TargetMode="External"/><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www.indosawedu.com/electricity.php" TargetMode="External"/><Relationship Id="rId17" Type="http://schemas.openxmlformats.org/officeDocument/2006/relationships/image" Target="media/image10.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dosawedu.com/science-with-datalogging.php" TargetMode="External"/><Relationship Id="rId20" Type="http://schemas.openxmlformats.org/officeDocument/2006/relationships/hyperlink" Target="http://www.indosawedu.com/biology.php" TargetMode="External"/><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hyperlink" Target="http://www.indosawedu.com/light-and-optics-school.php" TargetMode="External"/><Relationship Id="rId32" Type="http://schemas.openxmlformats.org/officeDocument/2006/relationships/image" Target="media/image19.jpeg"/><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hyperlink" Target="http://www.indosawedu.com/waves.php" TargetMode="External"/><Relationship Id="rId10" Type="http://schemas.openxmlformats.org/officeDocument/2006/relationships/hyperlink" Target="http://www.indosawedu.com/electrostatic.php" TargetMode="External"/><Relationship Id="rId19" Type="http://schemas.openxmlformats.org/officeDocument/2006/relationships/image" Target="media/image11.jpeg"/><Relationship Id="rId31" Type="http://schemas.openxmlformats.org/officeDocument/2006/relationships/image" Target="media/image1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indosawedu.com/electromagnetism.php" TargetMode="External"/><Relationship Id="rId22" Type="http://schemas.openxmlformats.org/officeDocument/2006/relationships/hyperlink" Target="http://www.indosawedu.com/mechanics-school.php" TargetMode="External"/><Relationship Id="rId27" Type="http://schemas.openxmlformats.org/officeDocument/2006/relationships/image" Target="media/image15.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BHUSHAN</dc:creator>
  <cp:keywords/>
  <dc:description/>
  <cp:lastModifiedBy>IP LAB</cp:lastModifiedBy>
  <cp:revision>38</cp:revision>
  <dcterms:created xsi:type="dcterms:W3CDTF">2021-03-18T15:08:00Z</dcterms:created>
  <dcterms:modified xsi:type="dcterms:W3CDTF">2023-08-06T11:00:00Z</dcterms:modified>
</cp:coreProperties>
</file>